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Gamma-glutamyl transferase, IU/L (beta coefficient 5.61 (95% CI 0.26 to 10.96), false discovery rate q 0.061)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5.61 (95% CI 0.26 to 10.96)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