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inversely associated with HDL cholesterol, mg/dL (beta coefficient -1.72 (95% CI -2.55 to -0.88),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-1.72 (95% CI -2.55 to -0.88)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