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HOMA-IR (beta coefficient per 1-SD 2.15 (95% CI 1.61 to 2.69),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2.15 (95% CI 1.61 to 2.69)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