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Height, cm (beta coefficient per 1-SD 0.41 (95% CI 0.24 to 0.57),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0.41 (95% CI 0.24 to 0.57)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