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Hemoglobin, g/dL (beta coefficient 0.21 (95% CI 0.17 to 0.26), false discovery rate q &lt;0.001) among 25491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0.17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