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Hepatic steatosis (odds ratio per 1-SD 1.74 (95% CI 1.46 to 2.07),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1.46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