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Hypertriglyceridemia (NCEP TG&gt;=150) (odds ratio 0.69 (95% CI 0.53 to 0.91), false discovery rate q 0.013)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0.53 to 0.91)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