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Hypertriglyceridemia (NCEP TG&gt;=150) (odds ratio per 1-SD 1.10 (95% CI 1.02 to 1.19), false discovery rate q 0.016)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1.02 to 1.19)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