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Insulin resistance (HOMA-IR&gt;=2.5) (odds ratio 1.07 (95% CI 0.90 to 1.26), false discovery rate q 0.509) among 12256 adults aged 20 years or older (a weighted Insulin resistance (HOMA-IR&gt;=2.5) prevalence of 47.9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0.90 to 1.26)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17.7%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