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LDL cholesterol, mg/dL (beta coefficient per 1-SD 5.76 (95% CI 3.93 to 7.59), false discovery rate q &lt;0.001)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5.76 (95% CI 3.93 to 7.59)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