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LDL cholesterol, mg/dL (beta coefficient per 1-SD 2.03 (95% CI 0.55 to 3.52), false discovery rate q 0.013)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2.03 (95% CI 0.55 to 3.52)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