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LDL cholesterol, mg/dL (beta coefficient per 1-SD -1.32 (95% CI -2.44 to -0.21), false discovery rate q 0.032)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-1.32 (95% CI -2.44 to -0.21)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