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LDL cholesterol, mg/dL (beta coefficient 8.14 (95% CI 6.22 to 10.06), false discovery rate q &lt;0.001)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8.14 (95% CI 6.22 to 10.06)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69.8%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