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LDL cholesterol, mg/dL (beta coefficient per 1-SD 3.94 (95% CI 2.94 to 4.94), false discovery rate q &lt;0.001)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3.94 (95% CI 2.94 to 4.94)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246.9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