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LDL cholesterol, mg/dL (beta coefficient per 1-SD 0.18 (95% CI -0.90 to 1.27), false discovery rate q 0.774)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-0.90 to 1.27)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