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LDL cholesterol, mg/dL (beta coefficient per 1-SD -0.41 (95% CI -1.55 to 0.72), false discovery rate q 0.535)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-0.41 (95% CI -1.55 to 0.72)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0.535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