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Leukocytosis (WBC&gt;11) (odds ratio per 1-SD 0.44 (95% CI 0.35 to 0.54),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0.44 (95% CI 0.35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