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Non-HDL cholesterol, mg/dL (beta coefficient 6.45 (95% CI 4.70 to 8.21), false discovery rate q &lt;0.001) among 25076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6.45 (95% CI 4.70 to 8.21)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