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Diabetes mellitus and Non-HDL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Diabetes mellitus was inversely associated with Non-HDL cholesterol, mg/dL (beta coefficient -12.30 (95% CI -14.56 to -10.03), false discovery rate q &lt;0.001) among 25076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-12.30 (95% CI -14.56 to -10.03)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Diabetes mellitus (exposure)</w:t>
            </w:r>
          </w:p>
        </w:tc>
        <w:tc>
          <w:tcPr>
            <w:tcW w:type="dxa" w:w="4320"/>
          </w:tcPr>
          <w:p>
            <w:r>
              <w:t>12.2%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