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Osteoporosis (T-score&lt;=-2.5, age&gt;=50) (odds ratio per 1-SD 0.90 (95% CI 0.79 to 1.01), false discovery rate q 0.116)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0.79 to 1.01)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