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Osteoporosis (T-score&lt;=-2.5, age&gt;=50) (odds ratio per 1-SD 0.95 (95% CI 0.84 to 1.08), false discovery rate q 0.513)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0.84 to 1.08)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0.513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