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positively associated with Platelet count, 10^3/uL (beta coefficient 10.85 (95% CI 8.63 to 13.07), false discovery rate q &lt;0.001) among 25490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10.85 (95% CI 8.63 to 13.07)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19.4%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