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inversely associated with Platelet count, 10^3/uL (beta coefficient per 1-SD -1.27 (95% CI -2.85 to 0.32), false discovery rate q 0.153)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-1.27 (95% CI -2.85 to 0.32)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