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Serum creatinine, mg/dL (beta coefficient per 1-SD -0.02 (95% CI -0.02 to -0.01),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245.2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