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Serum uric acid, mg/dL (beta coefficient per 1-SD 0.43 (95% CI 0.38 to 0.48),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0.43 (95% CI 0.38 to 0.48)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