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Serum uric acid, mg/dL (beta coefficient per 1-SD 0.12 (95% CI 0.08 to 0.15),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0.08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