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Serum uric acid, mg/dL (beta coefficient 0.21 (95% CI 0.17 to 0.25),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0.21 (95% CI 0.17 to 0.25)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51.2%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