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Serum uric acid, mg/dL (beta coefficient per 1-SD 0.12 (95% CI 0.09 to 0.14),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0.09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