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Serum uric acid, mg/dL (beta coefficient 0.24 (95% CI 0.17 to 0.31),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0.24 (95% CI 0.17 to 0.31)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