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Serum uric acid, mg/dL (beta coefficient 0.16 (95% CI 0.12 to 0.19),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0.12 to 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