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Serum uric acid, mg/dL (beta coefficient per 1-SD 0.10 (95% CI 0.08 to 0.13),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0.08 to 0.13)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