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Systolic blood pressure, mmHg (beta coefficient per 1-SD 0.95 (95% CI 0.38 to 1.52), false discovery rate q 0.003)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0.95 (95% CI 0.38 to 1.52)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