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Systolic blood pressure, mmHg (beta coefficient per 1-SD 0.75 (95% CI 0.31 to 1.18), false discovery rate q 0.002)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0.31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