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Systolic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Platelet count, 10^3/uL was positively associated with Systolic blood pressure, mmHg (beta coefficient per 1-SD 0.55 (95% CI 0.28 to 0.81), false discovery rate q &lt;0.001)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0.55 (95% CI 0.28 to 0.81)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Platelet count, 10^3/uL (exposure)</w:t>
            </w:r>
          </w:p>
        </w:tc>
        <w:tc>
          <w:tcPr>
            <w:tcW w:type="dxa" w:w="4320"/>
          </w:tcPr>
          <w:p>
            <w:r>
              <w:t>248.8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