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Prediabetes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Prediabetes was positively associated with Systolic blood pressure, mmHg (beta coefficient 1.14 (95% CI 0.52 to 1.76), false discovery rate q &lt;0.001)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Prediabetes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1.14 (95% CI 0.52 to 1.76)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Prediabetes (exposure)</w:t>
            </w:r>
          </w:p>
        </w:tc>
        <w:tc>
          <w:tcPr>
            <w:tcW w:type="dxa" w:w="4320"/>
          </w:tcPr>
          <w:p>
            <w:r>
              <w:t>32.6%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