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Total fat mass, kg (beta coefficient per 1-SD of log 6.72 (95% CI 6.20 to 7.24),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6.72 (95% CI 6.20 to 7.24)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12.1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