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Total lean mass, kg (beta coefficient per 1-SD 0.34 (95% CI 0.07 to 0.61), false discovery rate q 0.024)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0.34 (95% CI 0.07 to 0.61)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