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Total lean mass, kg (beta coefficient per 1-SD 4.22 (95% CI 3.47 to 4.98),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4.22 (95% CI 3.47 to 4.98)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256.6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