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Total lean mass, kg (beta coefficient 2.17 (95% CI 0.83 to 3.50), false discovery rate q 0.004)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0.83 to 3.50)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