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Total lean mass, kg (beta coefficient per 1-SD of log 4.71 (95% CI 4.23 to 5.18),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4.71 (95% CI 4.23 to 5.18)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