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Total lean mass, kg (beta coefficient per 1-SD 1.55 (95% CI 0.42 to 2.67), false discovery rate q 0.033)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1.55 (95% CI 0.42 to 2.67)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0.033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