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Triglycerides, mg/dL (beta coefficient per 1-SD 14.62 (95% CI 9.55 to 19.69),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14.62 (95% CI 9.55 to 19.69)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