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Triglycerides, mg/dL (beta coefficient 14.81 (95% CI 6.63 to 22.99), false discovery rate q 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14.81 (95% CI 6.63 to 22.99)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