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Triglycerides, mg/dL (beta coefficient per 1-SD 8.16 (95% CI 5.42 to 10.90),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8.16 (95% CI 5.42 to 10.90)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