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Triglycerides, mg/dL (beta coefficient per 1-SD 3.42 (95% CI -0.12 to 6.96), false discovery rate q 0.083)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3.42 (95% CI -0.12 to 6.96)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