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Triglycerides, mg/dL (beta coefficient 105.27 (95% CI 92.97 to 117.56),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105.27 (95% CI 92.97 to 117.56)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