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Triglycerides, mg/dL (beta coefficient per 1-SD 5.89 (95% CI 3.16 to 8.63), false discovery rate q &lt;0.001) among 12287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5.89 (95% CI 3.16 to 8.63)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246.7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