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Triglycerides, mg/dL (beta coefficient per 1-SD 7.42 (95% CI 4.60 to 10.24),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7.42 (95% CI 4.60 to 10.24)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121.8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