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Waist circumference, cm (beta coefficient -3.70 (95% CI -5.32 to -2.08),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-3.70 (95% CI -5.32 to -2.08)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