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Waist circumference, cm (beta coefficient per 1-SD -1.87 (95% CI -2.67 to -1.07),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-1.87 (95% CI -2.67 to -1.07)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